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F96" w:rsidRDefault="00DB7F96" w:rsidP="00DB7F96">
      <w:pPr>
        <w:pStyle w:val="2"/>
        <w:jc w:val="left"/>
        <w:rPr>
          <w:b/>
          <w:sz w:val="20"/>
          <w:szCs w:val="20"/>
        </w:rPr>
      </w:pPr>
      <w:r>
        <w:rPr>
          <w:b/>
          <w:sz w:val="20"/>
          <w:szCs w:val="20"/>
        </w:rPr>
        <w:t>Уважаемые студенты, дайте краткие ответы на данные вопросы, желательно излагать своими словами</w:t>
      </w:r>
    </w:p>
    <w:p w:rsidR="00DB7F96" w:rsidRDefault="00DB7F96" w:rsidP="00DB7F96">
      <w:pPr>
        <w:pStyle w:val="2"/>
        <w:jc w:val="left"/>
        <w:rPr>
          <w:b/>
          <w:sz w:val="20"/>
          <w:szCs w:val="20"/>
        </w:rPr>
      </w:pPr>
    </w:p>
    <w:p w:rsidR="005E3B6A" w:rsidRPr="00360F44" w:rsidRDefault="005E3B6A" w:rsidP="00DB7F96">
      <w:pPr>
        <w:pStyle w:val="2"/>
        <w:jc w:val="left"/>
        <w:rPr>
          <w:sz w:val="20"/>
          <w:szCs w:val="20"/>
        </w:rPr>
      </w:pPr>
      <w:r w:rsidRPr="00360F44">
        <w:rPr>
          <w:b/>
          <w:sz w:val="20"/>
          <w:szCs w:val="20"/>
        </w:rPr>
        <w:t>. Рынки факторов производства и формирование факторных доходов</w:t>
      </w:r>
      <w:r w:rsidRPr="00360F44">
        <w:rPr>
          <w:sz w:val="20"/>
          <w:szCs w:val="20"/>
        </w:rPr>
        <w:t>.</w:t>
      </w:r>
    </w:p>
    <w:p w:rsidR="005E3B6A" w:rsidRPr="00360F44" w:rsidRDefault="005E3B6A" w:rsidP="005E3B6A">
      <w:pPr>
        <w:widowControl w:val="0"/>
        <w:numPr>
          <w:ilvl w:val="0"/>
          <w:numId w:val="1"/>
        </w:numPr>
        <w:tabs>
          <w:tab w:val="clear" w:pos="1620"/>
          <w:tab w:val="num" w:pos="0"/>
          <w:tab w:val="left" w:pos="284"/>
          <w:tab w:val="left" w:pos="720"/>
        </w:tabs>
        <w:autoSpaceDE w:val="0"/>
        <w:autoSpaceDN w:val="0"/>
        <w:adjustRightInd w:val="0"/>
        <w:ind w:left="0" w:firstLine="0"/>
        <w:jc w:val="both"/>
        <w:rPr>
          <w:sz w:val="20"/>
          <w:szCs w:val="20"/>
        </w:rPr>
      </w:pPr>
      <w:r w:rsidRPr="00360F44">
        <w:rPr>
          <w:sz w:val="20"/>
          <w:szCs w:val="20"/>
        </w:rPr>
        <w:t>Какова особенность рынка труда? Заработная плата как цена труда.</w:t>
      </w:r>
    </w:p>
    <w:p w:rsidR="005E3B6A" w:rsidRPr="00360F44" w:rsidRDefault="005E3B6A" w:rsidP="005E3B6A">
      <w:pPr>
        <w:widowControl w:val="0"/>
        <w:numPr>
          <w:ilvl w:val="0"/>
          <w:numId w:val="1"/>
        </w:numPr>
        <w:tabs>
          <w:tab w:val="clear" w:pos="1620"/>
          <w:tab w:val="num" w:pos="0"/>
          <w:tab w:val="left" w:pos="284"/>
          <w:tab w:val="left" w:pos="720"/>
        </w:tabs>
        <w:autoSpaceDE w:val="0"/>
        <w:autoSpaceDN w:val="0"/>
        <w:adjustRightInd w:val="0"/>
        <w:ind w:left="0" w:firstLine="0"/>
        <w:jc w:val="both"/>
        <w:rPr>
          <w:sz w:val="20"/>
          <w:szCs w:val="20"/>
        </w:rPr>
      </w:pPr>
      <w:r w:rsidRPr="00360F44">
        <w:rPr>
          <w:sz w:val="20"/>
          <w:szCs w:val="20"/>
        </w:rPr>
        <w:t>Что понимается под «производственным» и «финансовым» капиталом? Процент как факторный доход собственника капитала.</w:t>
      </w:r>
    </w:p>
    <w:p w:rsidR="005E3B6A" w:rsidRPr="00360F44" w:rsidRDefault="005E3B6A" w:rsidP="005E3B6A">
      <w:pPr>
        <w:widowControl w:val="0"/>
        <w:numPr>
          <w:ilvl w:val="0"/>
          <w:numId w:val="1"/>
        </w:numPr>
        <w:tabs>
          <w:tab w:val="clear" w:pos="1620"/>
          <w:tab w:val="num" w:pos="0"/>
          <w:tab w:val="left" w:pos="284"/>
          <w:tab w:val="left" w:pos="720"/>
        </w:tabs>
        <w:autoSpaceDE w:val="0"/>
        <w:autoSpaceDN w:val="0"/>
        <w:adjustRightInd w:val="0"/>
        <w:ind w:left="0" w:firstLine="0"/>
        <w:jc w:val="both"/>
        <w:rPr>
          <w:sz w:val="20"/>
          <w:szCs w:val="20"/>
        </w:rPr>
      </w:pPr>
      <w:r w:rsidRPr="00360F44">
        <w:rPr>
          <w:sz w:val="20"/>
          <w:szCs w:val="20"/>
        </w:rPr>
        <w:t>В чем особенность предложения земли как фактора производства? Чем определяется спрос на землю? Что является факторным доходом землевладельца?</w:t>
      </w:r>
    </w:p>
    <w:p w:rsidR="005E3B6A" w:rsidRPr="00360F44" w:rsidRDefault="005E3B6A" w:rsidP="005E3B6A">
      <w:pPr>
        <w:widowControl w:val="0"/>
        <w:numPr>
          <w:ilvl w:val="0"/>
          <w:numId w:val="1"/>
        </w:numPr>
        <w:tabs>
          <w:tab w:val="clear" w:pos="1620"/>
          <w:tab w:val="num" w:pos="0"/>
          <w:tab w:val="left" w:pos="284"/>
          <w:tab w:val="left" w:pos="720"/>
        </w:tabs>
        <w:autoSpaceDE w:val="0"/>
        <w:autoSpaceDN w:val="0"/>
        <w:adjustRightInd w:val="0"/>
        <w:ind w:left="0" w:firstLine="0"/>
        <w:jc w:val="both"/>
        <w:rPr>
          <w:sz w:val="20"/>
          <w:szCs w:val="20"/>
        </w:rPr>
      </w:pPr>
      <w:r w:rsidRPr="00360F44">
        <w:rPr>
          <w:sz w:val="20"/>
          <w:szCs w:val="20"/>
        </w:rPr>
        <w:t>Кто такие «предприниматели»? Прибыль как факторный доход предпринимателя.</w:t>
      </w:r>
    </w:p>
    <w:p w:rsidR="005E3B6A" w:rsidRPr="00360F44" w:rsidRDefault="005E3B6A" w:rsidP="005E3B6A">
      <w:pPr>
        <w:widowControl w:val="0"/>
        <w:numPr>
          <w:ilvl w:val="0"/>
          <w:numId w:val="1"/>
        </w:numPr>
        <w:tabs>
          <w:tab w:val="clear" w:pos="1620"/>
          <w:tab w:val="num" w:pos="0"/>
          <w:tab w:val="left" w:pos="284"/>
          <w:tab w:val="left" w:pos="720"/>
        </w:tabs>
        <w:autoSpaceDE w:val="0"/>
        <w:autoSpaceDN w:val="0"/>
        <w:adjustRightInd w:val="0"/>
        <w:ind w:left="0" w:firstLine="0"/>
        <w:jc w:val="both"/>
        <w:rPr>
          <w:sz w:val="20"/>
          <w:szCs w:val="20"/>
        </w:rPr>
      </w:pPr>
      <w:r w:rsidRPr="00360F44">
        <w:rPr>
          <w:sz w:val="20"/>
          <w:szCs w:val="20"/>
        </w:rPr>
        <w:t>Как достигается равновесие на рынке факторов производства?</w:t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104FF"/>
    <w:multiLevelType w:val="hybridMultilevel"/>
    <w:tmpl w:val="04DCB8DA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3F000F">
      <w:start w:val="1"/>
      <w:numFmt w:val="decimal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3B6A"/>
    <w:rsid w:val="00003BEB"/>
    <w:rsid w:val="000047D5"/>
    <w:rsid w:val="0000796A"/>
    <w:rsid w:val="00011528"/>
    <w:rsid w:val="000315DB"/>
    <w:rsid w:val="00046633"/>
    <w:rsid w:val="000470DD"/>
    <w:rsid w:val="0004715C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5048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33060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3B6A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864CE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B7F96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B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5E3B6A"/>
    <w:pPr>
      <w:jc w:val="both"/>
    </w:pPr>
  </w:style>
  <w:style w:type="character" w:customStyle="1" w:styleId="20">
    <w:name w:val="Основной текст 2 Знак"/>
    <w:basedOn w:val="a0"/>
    <w:link w:val="2"/>
    <w:rsid w:val="005E3B6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User</cp:lastModifiedBy>
  <cp:revision>3</cp:revision>
  <dcterms:created xsi:type="dcterms:W3CDTF">2016-09-08T13:23:00Z</dcterms:created>
  <dcterms:modified xsi:type="dcterms:W3CDTF">2020-08-16T19:27:00Z</dcterms:modified>
</cp:coreProperties>
</file>